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345" w:rsidRPr="00F87345" w:rsidRDefault="00F87345" w:rsidP="00F87345">
      <w:pPr>
        <w:spacing w:after="0" w:line="240" w:lineRule="auto"/>
        <w:rPr>
          <w:rFonts w:ascii="Times New Roman" w:eastAsia="Times New Roman" w:hAnsi="Times New Roman" w:cs="Times New Roman"/>
          <w:sz w:val="24"/>
          <w:szCs w:val="24"/>
          <w:lang w:eastAsia="tr-TR"/>
        </w:rPr>
      </w:pPr>
      <w:r w:rsidRPr="00F87345">
        <w:rPr>
          <w:rFonts w:ascii="Times New Roman" w:eastAsia="Times New Roman" w:hAnsi="Times New Roman" w:cs="Times New Roman"/>
          <w:sz w:val="24"/>
          <w:szCs w:val="24"/>
          <w:lang w:eastAsia="tr-TR"/>
        </w:rPr>
        <w:t> </w:t>
      </w:r>
    </w:p>
    <w:p w:rsidR="00F87345" w:rsidRDefault="00F87345" w:rsidP="00873125">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Değerli Velimiz…</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İnsa</w:t>
      </w:r>
      <w:r>
        <w:rPr>
          <w:rFonts w:ascii="Times New Roman" w:eastAsia="Times New Roman" w:hAnsi="Times New Roman" w:cs="Times New Roman"/>
          <w:sz w:val="24"/>
          <w:szCs w:val="24"/>
          <w:lang w:eastAsia="tr-TR"/>
        </w:rPr>
        <w:t xml:space="preserve">nı insan yapan değerler projemizin bu </w:t>
      </w:r>
      <w:r w:rsidR="00873125">
        <w:rPr>
          <w:rFonts w:ascii="Times New Roman" w:eastAsia="Times New Roman" w:hAnsi="Times New Roman" w:cs="Times New Roman"/>
          <w:sz w:val="24"/>
          <w:szCs w:val="24"/>
          <w:lang w:eastAsia="tr-TR"/>
        </w:rPr>
        <w:t>ayki</w:t>
      </w:r>
      <w:r w:rsidRPr="00F87345">
        <w:rPr>
          <w:rFonts w:ascii="Times New Roman" w:eastAsia="Times New Roman" w:hAnsi="Times New Roman" w:cs="Times New Roman"/>
          <w:sz w:val="24"/>
          <w:szCs w:val="24"/>
          <w:lang w:eastAsia="tr-TR"/>
        </w:rPr>
        <w:t xml:space="preserve"> teması </w:t>
      </w:r>
      <w:r>
        <w:rPr>
          <w:rFonts w:ascii="Times New Roman" w:eastAsia="Times New Roman" w:hAnsi="Times New Roman" w:cs="Times New Roman"/>
          <w:sz w:val="24"/>
          <w:szCs w:val="24"/>
          <w:lang w:eastAsia="tr-TR"/>
        </w:rPr>
        <w:t>YARDIMLAŞMA.</w:t>
      </w:r>
    </w:p>
    <w:p w:rsidR="00F87345" w:rsidRDefault="00F87345" w:rsidP="00873125">
      <w:pPr>
        <w:spacing w:after="0" w:line="240" w:lineRule="auto"/>
        <w:rPr>
          <w:rFonts w:ascii="Times New Roman" w:eastAsia="Times New Roman" w:hAnsi="Times New Roman" w:cs="Times New Roman"/>
          <w:b/>
          <w:sz w:val="24"/>
          <w:szCs w:val="24"/>
          <w:lang w:eastAsia="tr-TR"/>
        </w:rPr>
      </w:pPr>
      <w:r w:rsidRPr="00F87345">
        <w:rPr>
          <w:rFonts w:ascii="Times New Roman" w:eastAsia="Times New Roman" w:hAnsi="Times New Roman" w:cs="Times New Roman"/>
          <w:sz w:val="24"/>
          <w:szCs w:val="24"/>
          <w:lang w:eastAsia="tr-TR"/>
        </w:rPr>
        <w:br/>
        <w:t>Yardımlaşma, kendi gücünü ve imkânlarını başka birinin iyiliği için kullanmak ve yardım etmektir. Bireysel olarak yapamayacağımız şeyleri yeteneklerimizi ve enerjimizi birleştirerek çalışmaktır. Bizim yeteneğimiz ya da bilgimiz olmayan konularda yardım alıp, kendimize ait bilgi ve yeteneği başkasının bilgi ve yeteneği ile birleştirmektir.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Hayatta, zorlukları yenmek, başarı yolunda mesafe kazanabilmek için insanların birbirlerinin güçlerine, imkânlarına ve düşüncelerine ihtiyaçları vardır. Birinin gücünün ve imkânının tükendiği yerde, diğerinin gücü ve imkânı sonuca ulaşmada yararlı olabilir. Birlik olunan yerde aşılması gereken zorluklar daha doğru ve sağlam olarak aşılacak; birlik ve beraberlik düzeni daha sağlam bir şekilde kurulacaktır.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İhtiyaçların karşılıklı giderilmesi toplum bilincini güçlendirir. Aynı zamanda bu yardımlaşma ve paylaşmalar toplumdaki ekonomik ve sosyal dengesizlikleri de önler. Bu değeri öğrencilerimize kazandırmak toplumun bir parçası olduğu duygusunu verir. Bu da mutluluğun ve huzurun sadece parayla elde edilemeyeceği düşüncesini pekiştirir.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Hayatın her alanında insanlar farkında olarak veya olmayarak birbirleriyle yardımlaşma halindedirler. Önemli olan çok erken yaşlarda bunun farkına vararak yardımlaşma duygusuyla olgunluğa erişmektir.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Hepimizin bildiği gibi ilk eğitim ailede başlar ve gelişir. Siz velilerimizle yardımlaşarak ve işbirliği yaparak çocuklarımızın yardımlaşma bilincini kazanmalarını sağlayabiliriz. Bunun için de bazı fikirleri hayata geçirmeliyiz.</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b/>
          <w:bCs/>
          <w:sz w:val="24"/>
          <w:szCs w:val="24"/>
          <w:lang w:eastAsia="tr-TR"/>
        </w:rPr>
        <w:t>Ailede çocuğa yardımlaşma ve yardımseverlik değeri kazandırmak için yapılabilecekler:</w:t>
      </w:r>
      <w:r w:rsidRPr="00F87345">
        <w:rPr>
          <w:rFonts w:ascii="Times New Roman" w:eastAsia="Times New Roman" w:hAnsi="Times New Roman" w:cs="Times New Roman"/>
          <w:b/>
          <w:bCs/>
          <w:sz w:val="24"/>
          <w:szCs w:val="24"/>
          <w:lang w:eastAsia="tr-TR"/>
        </w:rPr>
        <w:br/>
      </w:r>
      <w:r w:rsidRPr="00F87345">
        <w:rPr>
          <w:rFonts w:ascii="Times New Roman" w:eastAsia="Times New Roman" w:hAnsi="Times New Roman" w:cs="Times New Roman"/>
          <w:b/>
          <w:bCs/>
          <w:sz w:val="24"/>
          <w:szCs w:val="24"/>
          <w:lang w:eastAsia="tr-TR"/>
        </w:rPr>
        <w:br/>
      </w:r>
      <w:r w:rsidRPr="00F87345">
        <w:rPr>
          <w:rFonts w:ascii="Times New Roman" w:eastAsia="Times New Roman" w:hAnsi="Times New Roman" w:cs="Times New Roman"/>
          <w:sz w:val="24"/>
          <w:szCs w:val="24"/>
          <w:lang w:eastAsia="tr-TR"/>
        </w:rPr>
        <w:t>•  </w:t>
      </w:r>
      <w:r w:rsidRPr="00F87345">
        <w:rPr>
          <w:rFonts w:ascii="Times New Roman" w:eastAsia="Times New Roman" w:hAnsi="Times New Roman" w:cs="Times New Roman"/>
          <w:b/>
          <w:bCs/>
          <w:sz w:val="24"/>
          <w:szCs w:val="24"/>
          <w:lang w:eastAsia="tr-TR"/>
        </w:rPr>
        <w:t>Çocuklarınıza İyilik Etme Fırsatı Verin.</w:t>
      </w:r>
      <w:r w:rsidRPr="00F87345">
        <w:rPr>
          <w:rFonts w:ascii="Times New Roman" w:eastAsia="Times New Roman" w:hAnsi="Times New Roman" w:cs="Times New Roman"/>
          <w:sz w:val="24"/>
          <w:szCs w:val="24"/>
          <w:lang w:eastAsia="tr-TR"/>
        </w:rPr>
        <w:br/>
        <w:t>Başkalarına iyilik yapmayı aile projesi haline getirmek ile başlayabilirsiniz. Boş bir deftere ailede herkesin o gün yaptığı bir iyilik yazıl</w:t>
      </w:r>
      <w:r>
        <w:rPr>
          <w:rFonts w:ascii="Times New Roman" w:eastAsia="Times New Roman" w:hAnsi="Times New Roman" w:cs="Times New Roman"/>
          <w:sz w:val="24"/>
          <w:szCs w:val="24"/>
          <w:lang w:eastAsia="tr-TR"/>
        </w:rPr>
        <w:t xml:space="preserve">abilir. </w:t>
      </w:r>
      <w:r w:rsidRPr="00F87345">
        <w:rPr>
          <w:rFonts w:ascii="Times New Roman" w:eastAsia="Times New Roman" w:hAnsi="Times New Roman" w:cs="Times New Roman"/>
          <w:sz w:val="24"/>
          <w:szCs w:val="24"/>
          <w:lang w:eastAsia="tr-TR"/>
        </w:rPr>
        <w:t>İyilik yapmanın alışkanlık haline geldiği ailede, çocuklarınız daha yardımsever olacaktır.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  </w:t>
      </w:r>
      <w:r w:rsidRPr="00F87345">
        <w:rPr>
          <w:rFonts w:ascii="Times New Roman" w:eastAsia="Times New Roman" w:hAnsi="Times New Roman" w:cs="Times New Roman"/>
          <w:b/>
          <w:bCs/>
          <w:sz w:val="24"/>
          <w:szCs w:val="24"/>
          <w:lang w:eastAsia="tr-TR"/>
        </w:rPr>
        <w:t>Çocuklarınızın Toplumsal Yardımlaşma Hizmetine Katılmalarını Sağlayın.</w:t>
      </w:r>
      <w:r w:rsidRPr="00F87345">
        <w:rPr>
          <w:rFonts w:ascii="Times New Roman" w:eastAsia="Times New Roman" w:hAnsi="Times New Roman" w:cs="Times New Roman"/>
          <w:sz w:val="24"/>
          <w:szCs w:val="24"/>
          <w:lang w:eastAsia="tr-TR"/>
        </w:rPr>
        <w:br/>
        <w:t>Aile bireylerinin çeşitli toplumsal yardımlaşma projelerine katılarak başkalarına yardım etmesi, hem çocuklarınızın topluma karşı daha duyarlı olmasını hem de sosyal yaşantı farklılıkl</w:t>
      </w:r>
      <w:r>
        <w:rPr>
          <w:rFonts w:ascii="Times New Roman" w:eastAsia="Times New Roman" w:hAnsi="Times New Roman" w:cs="Times New Roman"/>
          <w:sz w:val="24"/>
          <w:szCs w:val="24"/>
          <w:lang w:eastAsia="tr-TR"/>
        </w:rPr>
        <w:t>arını görmesini sağlayacaktır. </w:t>
      </w:r>
      <w:r w:rsidRPr="00F87345">
        <w:rPr>
          <w:rFonts w:ascii="Times New Roman" w:eastAsia="Times New Roman" w:hAnsi="Times New Roman" w:cs="Times New Roman"/>
          <w:sz w:val="24"/>
          <w:szCs w:val="24"/>
          <w:lang w:eastAsia="tr-TR"/>
        </w:rPr>
        <w:br/>
        <w:t>Aile, çocuklarının; çevresinde veya okulunda planlanan sosyal dayanışma ve yardımlaşmayı amaçlayan projelere katılımını desteklemeli; mümkün olduğunca bu çalışmalara beraber katılmalıdır. </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 </w:t>
      </w:r>
      <w:r w:rsidRPr="00F87345">
        <w:rPr>
          <w:rFonts w:ascii="Times New Roman" w:eastAsia="Times New Roman" w:hAnsi="Times New Roman" w:cs="Times New Roman"/>
          <w:b/>
          <w:bCs/>
          <w:sz w:val="24"/>
          <w:szCs w:val="24"/>
          <w:lang w:eastAsia="tr-TR"/>
        </w:rPr>
        <w:t> Çocuklarınızla Başkalarının Yaşantılarına, Sıkıntılarına Dair Konuşun.</w:t>
      </w:r>
      <w:r w:rsidRPr="00F87345">
        <w:rPr>
          <w:rFonts w:ascii="Times New Roman" w:eastAsia="Times New Roman" w:hAnsi="Times New Roman" w:cs="Times New Roman"/>
          <w:sz w:val="24"/>
          <w:szCs w:val="24"/>
          <w:lang w:eastAsia="tr-TR"/>
        </w:rPr>
        <w:br/>
        <w:t>Sizin başka insanların sıkıntılarına önem vermeniz ve bunu tartışma konusu olarak gündeme getirmeniz, çocuğunuzun bakış açısını ve de hayata dair düşüncelerini etkiler.  Çocuklarımız, hayatı sadece bizlerin yaşadığı açıdan değil, çok farklı yaşamsal deneyimlerden oluştuğunu bilerek yaşamak, toplumsal duya</w:t>
      </w:r>
      <w:r>
        <w:rPr>
          <w:rFonts w:ascii="Times New Roman" w:eastAsia="Times New Roman" w:hAnsi="Times New Roman" w:cs="Times New Roman"/>
          <w:sz w:val="24"/>
          <w:szCs w:val="24"/>
          <w:lang w:eastAsia="tr-TR"/>
        </w:rPr>
        <w:t xml:space="preserve">rlılıkları daha da geliştirir. </w:t>
      </w:r>
      <w:r w:rsidRPr="00F87345">
        <w:rPr>
          <w:rFonts w:ascii="Times New Roman" w:eastAsia="Times New Roman" w:hAnsi="Times New Roman" w:cs="Times New Roman"/>
          <w:sz w:val="24"/>
          <w:szCs w:val="24"/>
          <w:lang w:eastAsia="tr-TR"/>
        </w:rPr>
        <w:t>Haberleri beraber seyredip, orada karşınıza çıkan toplumsal olayları irdeleyen bir k</w:t>
      </w:r>
      <w:r>
        <w:rPr>
          <w:rFonts w:ascii="Times New Roman" w:eastAsia="Times New Roman" w:hAnsi="Times New Roman" w:cs="Times New Roman"/>
          <w:sz w:val="24"/>
          <w:szCs w:val="24"/>
          <w:lang w:eastAsia="tr-TR"/>
        </w:rPr>
        <w:t>onu üzerinde tartışabilirsiniz.</w:t>
      </w:r>
      <w:r w:rsidRPr="00F87345">
        <w:rPr>
          <w:rFonts w:ascii="Times New Roman" w:eastAsia="Times New Roman" w:hAnsi="Times New Roman" w:cs="Times New Roman"/>
          <w:sz w:val="24"/>
          <w:szCs w:val="24"/>
          <w:lang w:eastAsia="tr-TR"/>
        </w:rPr>
        <w:t xml:space="preserve"> </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lastRenderedPageBreak/>
        <w:br/>
        <w:t>•  </w:t>
      </w:r>
      <w:r w:rsidRPr="00F87345">
        <w:rPr>
          <w:rFonts w:ascii="Times New Roman" w:eastAsia="Times New Roman" w:hAnsi="Times New Roman" w:cs="Times New Roman"/>
          <w:b/>
          <w:bCs/>
          <w:sz w:val="24"/>
          <w:szCs w:val="24"/>
          <w:lang w:eastAsia="tr-TR"/>
        </w:rPr>
        <w:t>Çocuklarınıza Ev İşlerinde Yardım Etme Fırsatı Verin.</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t>Aile bireylerinin ev işlerinde birbirlerine yardımcı olmaları aile olma duygusunu zenginleştirecektir. Çocuğun yaşına ve becerisine göre yapılacak görev paylaşımı ile yardımlaşma bilincinin gelişmesi sağlanabilir. Market alışverişi, sofra hazırlama, evcil hayvan bakımı ya da kardeşler arasındaki dayanışma küçük fakat etkili yöntemlerdir.</w:t>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sz w:val="24"/>
          <w:szCs w:val="24"/>
          <w:lang w:eastAsia="tr-TR"/>
        </w:rPr>
        <w:br/>
      </w:r>
      <w:r w:rsidRPr="00F87345">
        <w:rPr>
          <w:rFonts w:ascii="Times New Roman" w:eastAsia="Times New Roman" w:hAnsi="Times New Roman" w:cs="Times New Roman"/>
          <w:b/>
          <w:sz w:val="24"/>
          <w:szCs w:val="24"/>
          <w:lang w:eastAsia="tr-TR"/>
        </w:rPr>
        <w:t>Unutmayalım ki; Çocukların alacağı ilk örnek aile bireyleridir.</w:t>
      </w:r>
    </w:p>
    <w:p w:rsidR="00733C8F" w:rsidRDefault="00733C8F" w:rsidP="00F87345">
      <w:pPr>
        <w:spacing w:after="0" w:line="240" w:lineRule="auto"/>
        <w:rPr>
          <w:rFonts w:ascii="Times New Roman" w:eastAsia="Times New Roman" w:hAnsi="Times New Roman" w:cs="Times New Roman"/>
          <w:b/>
          <w:sz w:val="24"/>
          <w:szCs w:val="24"/>
          <w:lang w:eastAsia="tr-TR"/>
        </w:rPr>
      </w:pPr>
    </w:p>
    <w:p w:rsidR="00733C8F" w:rsidRPr="00F87345" w:rsidRDefault="00733C8F" w:rsidP="00F87345">
      <w:pPr>
        <w:spacing w:after="0" w:line="240" w:lineRule="auto"/>
        <w:rPr>
          <w:rFonts w:ascii="Times New Roman" w:eastAsia="Times New Roman" w:hAnsi="Times New Roman" w:cs="Times New Roman"/>
          <w:sz w:val="24"/>
          <w:szCs w:val="24"/>
          <w:lang w:eastAsia="tr-TR"/>
        </w:rPr>
      </w:pPr>
    </w:p>
    <w:p w:rsidR="00733C8F" w:rsidRDefault="00733C8F" w:rsidP="00733C8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6267450" cy="2000250"/>
            <wp:effectExtent l="19050" t="0" r="0" b="0"/>
            <wp:docPr id="1" name="Resim 1" descr="C:\Users\gang\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g\Desktop\indir.jpg"/>
                    <pic:cNvPicPr>
                      <a:picLocks noChangeAspect="1" noChangeArrowheads="1"/>
                    </pic:cNvPicPr>
                  </pic:nvPicPr>
                  <pic:blipFill>
                    <a:blip r:embed="rId4" cstate="print"/>
                    <a:srcRect/>
                    <a:stretch>
                      <a:fillRect/>
                    </a:stretch>
                  </pic:blipFill>
                  <pic:spPr bwMode="auto">
                    <a:xfrm>
                      <a:off x="0" y="0"/>
                      <a:ext cx="6267450" cy="2000250"/>
                    </a:xfrm>
                    <a:prstGeom prst="rect">
                      <a:avLst/>
                    </a:prstGeom>
                    <a:noFill/>
                    <a:ln w="9525">
                      <a:noFill/>
                      <a:miter lim="800000"/>
                      <a:headEnd/>
                      <a:tailEnd/>
                    </a:ln>
                  </pic:spPr>
                </pic:pic>
              </a:graphicData>
            </a:graphic>
          </wp:inline>
        </w:drawing>
      </w:r>
    </w:p>
    <w:p w:rsidR="002B1DF7" w:rsidRDefault="00733C8F" w:rsidP="00733C8F">
      <w:pPr>
        <w:tabs>
          <w:tab w:val="left" w:pos="5055"/>
        </w:tabs>
        <w:rPr>
          <w:rFonts w:ascii="Times New Roman" w:hAnsi="Times New Roman" w:cs="Times New Roman"/>
          <w:sz w:val="24"/>
          <w:szCs w:val="24"/>
        </w:rPr>
      </w:pPr>
      <w:r>
        <w:rPr>
          <w:rFonts w:ascii="Times New Roman" w:hAnsi="Times New Roman" w:cs="Times New Roman"/>
          <w:sz w:val="24"/>
          <w:szCs w:val="24"/>
        </w:rPr>
        <w:tab/>
      </w:r>
    </w:p>
    <w:p w:rsidR="00733C8F" w:rsidRDefault="00733C8F" w:rsidP="00733C8F">
      <w:pPr>
        <w:tabs>
          <w:tab w:val="left" w:pos="5055"/>
        </w:tabs>
        <w:rPr>
          <w:rFonts w:ascii="Times New Roman" w:hAnsi="Times New Roman" w:cs="Times New Roman"/>
          <w:sz w:val="24"/>
          <w:szCs w:val="24"/>
        </w:rPr>
      </w:pPr>
    </w:p>
    <w:p w:rsidR="00733C8F" w:rsidRPr="00733C8F" w:rsidRDefault="00733C8F" w:rsidP="00733C8F">
      <w:pPr>
        <w:tabs>
          <w:tab w:val="left" w:pos="5055"/>
        </w:tabs>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6181725" cy="4267200"/>
            <wp:effectExtent l="19050" t="0" r="9525" b="0"/>
            <wp:docPr id="2" name="Resim 2" descr="C:\Users\gang\Desktop\2-degerler_egitimi-anaokulu-yardimla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ng\Desktop\2-degerler_egitimi-anaokulu-yardimlasma.jpg"/>
                    <pic:cNvPicPr>
                      <a:picLocks noChangeAspect="1" noChangeArrowheads="1"/>
                    </pic:cNvPicPr>
                  </pic:nvPicPr>
                  <pic:blipFill>
                    <a:blip r:embed="rId5" cstate="print"/>
                    <a:srcRect/>
                    <a:stretch>
                      <a:fillRect/>
                    </a:stretch>
                  </pic:blipFill>
                  <pic:spPr bwMode="auto">
                    <a:xfrm>
                      <a:off x="0" y="0"/>
                      <a:ext cx="6181725" cy="4267200"/>
                    </a:xfrm>
                    <a:prstGeom prst="rect">
                      <a:avLst/>
                    </a:prstGeom>
                    <a:noFill/>
                    <a:ln w="9525">
                      <a:noFill/>
                      <a:miter lim="800000"/>
                      <a:headEnd/>
                      <a:tailEnd/>
                    </a:ln>
                  </pic:spPr>
                </pic:pic>
              </a:graphicData>
            </a:graphic>
          </wp:inline>
        </w:drawing>
      </w:r>
    </w:p>
    <w:sectPr w:rsidR="00733C8F" w:rsidRPr="00733C8F" w:rsidSect="002B1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7345"/>
    <w:rsid w:val="002B1DF7"/>
    <w:rsid w:val="004A19B4"/>
    <w:rsid w:val="006135D8"/>
    <w:rsid w:val="00733C8F"/>
    <w:rsid w:val="0083333A"/>
    <w:rsid w:val="00873125"/>
    <w:rsid w:val="00F873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873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87345"/>
    <w:rPr>
      <w:b/>
      <w:bCs/>
    </w:rPr>
  </w:style>
  <w:style w:type="character" w:customStyle="1" w:styleId="apple-converted-space">
    <w:name w:val="apple-converted-space"/>
    <w:basedOn w:val="VarsaylanParagrafYazTipi"/>
    <w:rsid w:val="00F87345"/>
  </w:style>
  <w:style w:type="paragraph" w:styleId="BalonMetni">
    <w:name w:val="Balloon Text"/>
    <w:basedOn w:val="Normal"/>
    <w:link w:val="BalonMetniChar"/>
    <w:uiPriority w:val="99"/>
    <w:semiHidden/>
    <w:unhideWhenUsed/>
    <w:rsid w:val="00733C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3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1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2944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dc:creator>
  <cp:lastModifiedBy>pcv</cp:lastModifiedBy>
  <cp:revision>3</cp:revision>
  <cp:lastPrinted>2014-04-08T07:03:00Z</cp:lastPrinted>
  <dcterms:created xsi:type="dcterms:W3CDTF">2018-11-19T09:02:00Z</dcterms:created>
  <dcterms:modified xsi:type="dcterms:W3CDTF">2018-11-19T18:53:00Z</dcterms:modified>
</cp:coreProperties>
</file>